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ED3" w:rsidRPr="00943CC9" w:rsidRDefault="00FA2ED3" w:rsidP="00FA2ED3">
      <w:pPr>
        <w:spacing w:after="0" w:line="240" w:lineRule="auto"/>
        <w:ind w:left="3590"/>
        <w:jc w:val="right"/>
        <w:rPr>
          <w:rFonts w:ascii="Arial" w:hAnsi="Arial" w:cs="Arial"/>
          <w:sz w:val="24"/>
          <w:szCs w:val="24"/>
        </w:rPr>
      </w:pPr>
      <w:r w:rsidRPr="00943CC9">
        <w:rPr>
          <w:rFonts w:ascii="Arial" w:hAnsi="Arial" w:cs="Arial"/>
          <w:sz w:val="24"/>
          <w:szCs w:val="24"/>
        </w:rPr>
        <w:t>Утвержд</w:t>
      </w:r>
      <w:r>
        <w:rPr>
          <w:rFonts w:ascii="Arial" w:hAnsi="Arial" w:cs="Arial"/>
          <w:sz w:val="24"/>
          <w:szCs w:val="24"/>
        </w:rPr>
        <w:t>ено</w:t>
      </w:r>
    </w:p>
    <w:p w:rsidR="00FA2ED3" w:rsidRPr="00943CC9" w:rsidRDefault="00FA2ED3" w:rsidP="00FA2ED3">
      <w:pPr>
        <w:spacing w:after="0" w:line="240" w:lineRule="auto"/>
        <w:ind w:left="2300"/>
        <w:jc w:val="right"/>
        <w:rPr>
          <w:rFonts w:ascii="Arial" w:hAnsi="Arial" w:cs="Arial"/>
          <w:sz w:val="24"/>
          <w:szCs w:val="24"/>
        </w:rPr>
      </w:pPr>
      <w:r>
        <w:rPr>
          <w:rFonts w:ascii="Arial" w:hAnsi="Arial" w:cs="Arial"/>
          <w:sz w:val="24"/>
          <w:szCs w:val="24"/>
        </w:rPr>
        <w:t>Приказом д</w:t>
      </w:r>
      <w:r w:rsidRPr="00943CC9">
        <w:rPr>
          <w:rFonts w:ascii="Arial" w:hAnsi="Arial" w:cs="Arial"/>
          <w:sz w:val="24"/>
          <w:szCs w:val="24"/>
        </w:rPr>
        <w:t>иректор МАОУ СОШ № 31</w:t>
      </w:r>
    </w:p>
    <w:p w:rsidR="00FA2ED3" w:rsidRDefault="00FA2ED3" w:rsidP="00FA2ED3">
      <w:pPr>
        <w:spacing w:after="0"/>
        <w:ind w:left="5275"/>
        <w:jc w:val="right"/>
      </w:pPr>
      <w:r>
        <w:rPr>
          <w:rFonts w:ascii="Arial" w:hAnsi="Arial" w:cs="Arial"/>
        </w:rPr>
        <w:t xml:space="preserve"> от 14</w:t>
      </w:r>
      <w:r w:rsidRPr="00943CC9">
        <w:rPr>
          <w:rFonts w:ascii="Arial" w:hAnsi="Arial" w:cs="Arial"/>
        </w:rPr>
        <w:t>.0</w:t>
      </w:r>
      <w:r>
        <w:rPr>
          <w:rFonts w:ascii="Arial" w:hAnsi="Arial" w:cs="Arial"/>
        </w:rPr>
        <w:t>4</w:t>
      </w:r>
      <w:r w:rsidRPr="00943CC9">
        <w:rPr>
          <w:rFonts w:ascii="Arial" w:hAnsi="Arial" w:cs="Arial"/>
        </w:rPr>
        <w:t>.</w:t>
      </w:r>
      <w:r w:rsidRPr="00943CC9">
        <w:rPr>
          <w:rFonts w:ascii="Arial" w:hAnsi="Arial" w:cs="Arial"/>
          <w:sz w:val="24"/>
          <w:szCs w:val="24"/>
        </w:rPr>
        <w:t>20</w:t>
      </w:r>
      <w:r w:rsidRPr="00943CC9">
        <w:rPr>
          <w:rFonts w:ascii="Arial" w:hAnsi="Arial" w:cs="Arial"/>
        </w:rPr>
        <w:t>2</w:t>
      </w:r>
      <w:r>
        <w:rPr>
          <w:rFonts w:ascii="Arial" w:hAnsi="Arial" w:cs="Arial"/>
        </w:rPr>
        <w:t xml:space="preserve">3 </w:t>
      </w:r>
      <w:r w:rsidRPr="00943CC9">
        <w:rPr>
          <w:rFonts w:ascii="Arial" w:hAnsi="Arial" w:cs="Arial"/>
          <w:sz w:val="24"/>
          <w:szCs w:val="24"/>
        </w:rPr>
        <w:t>г.</w:t>
      </w:r>
      <w:r w:rsidRPr="00943CC9">
        <w:rPr>
          <w:rFonts w:ascii="Arial" w:hAnsi="Arial" w:cs="Arial"/>
        </w:rPr>
        <w:t xml:space="preserve"> № </w:t>
      </w:r>
      <w:r>
        <w:rPr>
          <w:rFonts w:ascii="Arial" w:hAnsi="Arial" w:cs="Arial"/>
        </w:rPr>
        <w:t>162</w:t>
      </w:r>
      <w:r w:rsidRPr="00943CC9">
        <w:rPr>
          <w:rFonts w:ascii="Arial" w:hAnsi="Arial" w:cs="Arial"/>
        </w:rPr>
        <w:t>-од</w:t>
      </w:r>
      <w:r>
        <w:t xml:space="preserve"> </w:t>
      </w:r>
    </w:p>
    <w:p w:rsidR="00FA2ED3" w:rsidRDefault="00FA2ED3" w:rsidP="00FA2ED3">
      <w:pPr>
        <w:spacing w:after="0"/>
      </w:pPr>
      <w:r>
        <w:t xml:space="preserve"> </w:t>
      </w:r>
    </w:p>
    <w:p w:rsidR="00400AF1" w:rsidRDefault="00400AF1" w:rsidP="00400AF1">
      <w:pPr>
        <w:shd w:val="clear" w:color="auto" w:fill="FFFFFF"/>
        <w:spacing w:after="0" w:line="240" w:lineRule="auto"/>
        <w:jc w:val="center"/>
        <w:rPr>
          <w:rFonts w:ascii="Arial" w:eastAsia="Times New Roman" w:hAnsi="Arial" w:cs="Arial"/>
          <w:b/>
          <w:bCs/>
          <w:sz w:val="26"/>
          <w:szCs w:val="26"/>
          <w:lang w:eastAsia="ru-RU"/>
        </w:rPr>
      </w:pPr>
    </w:p>
    <w:p w:rsidR="00400AF1" w:rsidRDefault="00C13E65" w:rsidP="00400AF1">
      <w:pPr>
        <w:shd w:val="clear" w:color="auto" w:fill="FFFFFF"/>
        <w:spacing w:after="0" w:line="240" w:lineRule="auto"/>
        <w:jc w:val="center"/>
        <w:rPr>
          <w:rFonts w:ascii="Arial" w:eastAsia="Times New Roman" w:hAnsi="Arial" w:cs="Arial"/>
          <w:b/>
          <w:bCs/>
          <w:sz w:val="26"/>
          <w:szCs w:val="26"/>
          <w:lang w:eastAsia="ru-RU"/>
        </w:rPr>
      </w:pPr>
      <w:r>
        <w:rPr>
          <w:rFonts w:ascii="Arial" w:eastAsia="Times New Roman" w:hAnsi="Arial" w:cs="Arial"/>
          <w:b/>
          <w:bCs/>
          <w:sz w:val="26"/>
          <w:szCs w:val="26"/>
          <w:lang w:eastAsia="ru-RU"/>
        </w:rPr>
        <w:t>Правила</w:t>
      </w:r>
      <w:r w:rsidR="00C419E7" w:rsidRPr="00C419E7">
        <w:rPr>
          <w:rFonts w:ascii="Arial" w:eastAsia="Times New Roman" w:hAnsi="Arial" w:cs="Arial"/>
          <w:b/>
          <w:bCs/>
          <w:sz w:val="26"/>
          <w:szCs w:val="26"/>
          <w:lang w:eastAsia="ru-RU"/>
        </w:rPr>
        <w:t xml:space="preserve"> обработки персональных данных работников</w:t>
      </w:r>
    </w:p>
    <w:p w:rsidR="00C419E7" w:rsidRPr="00C419E7" w:rsidRDefault="00C419E7" w:rsidP="00400AF1">
      <w:pPr>
        <w:shd w:val="clear" w:color="auto" w:fill="FFFFFF"/>
        <w:spacing w:after="0" w:line="240" w:lineRule="auto"/>
        <w:jc w:val="center"/>
        <w:rPr>
          <w:rFonts w:ascii="Arial" w:eastAsia="Times New Roman" w:hAnsi="Arial" w:cs="Arial"/>
          <w:sz w:val="26"/>
          <w:szCs w:val="26"/>
          <w:lang w:eastAsia="ru-RU"/>
        </w:rPr>
      </w:pPr>
      <w:r w:rsidRPr="00C419E7">
        <w:rPr>
          <w:rFonts w:ascii="Arial" w:eastAsia="Times New Roman" w:hAnsi="Arial" w:cs="Arial"/>
          <w:b/>
          <w:bCs/>
          <w:sz w:val="26"/>
          <w:szCs w:val="26"/>
          <w:lang w:eastAsia="ru-RU"/>
        </w:rPr>
        <w:t xml:space="preserve"> М</w:t>
      </w:r>
      <w:r>
        <w:rPr>
          <w:rFonts w:ascii="Arial" w:eastAsia="Times New Roman" w:hAnsi="Arial" w:cs="Arial"/>
          <w:b/>
          <w:bCs/>
          <w:sz w:val="26"/>
          <w:szCs w:val="26"/>
          <w:lang w:eastAsia="ru-RU"/>
        </w:rPr>
        <w:t>А</w:t>
      </w:r>
      <w:r w:rsidRPr="00C419E7">
        <w:rPr>
          <w:rFonts w:ascii="Arial" w:eastAsia="Times New Roman" w:hAnsi="Arial" w:cs="Arial"/>
          <w:b/>
          <w:bCs/>
          <w:sz w:val="26"/>
          <w:szCs w:val="26"/>
          <w:lang w:eastAsia="ru-RU"/>
        </w:rPr>
        <w:t>ОУ СОШ №</w:t>
      </w:r>
      <w:r>
        <w:rPr>
          <w:rFonts w:ascii="Arial" w:eastAsia="Times New Roman" w:hAnsi="Arial" w:cs="Arial"/>
          <w:b/>
          <w:bCs/>
          <w:sz w:val="26"/>
          <w:szCs w:val="26"/>
          <w:lang w:eastAsia="ru-RU"/>
        </w:rPr>
        <w:t>3</w:t>
      </w:r>
      <w:r w:rsidRPr="00C419E7">
        <w:rPr>
          <w:rFonts w:ascii="Arial" w:eastAsia="Times New Roman" w:hAnsi="Arial" w:cs="Arial"/>
          <w:b/>
          <w:bCs/>
          <w:sz w:val="26"/>
          <w:szCs w:val="26"/>
          <w:lang w:eastAsia="ru-RU"/>
        </w:rPr>
        <w:t>1</w:t>
      </w:r>
    </w:p>
    <w:p w:rsidR="00C419E7" w:rsidRPr="00C419E7" w:rsidRDefault="00C419E7" w:rsidP="00C419E7">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b/>
          <w:bCs/>
          <w:sz w:val="26"/>
          <w:szCs w:val="26"/>
          <w:lang w:eastAsia="ru-RU"/>
        </w:rPr>
        <w:t> </w:t>
      </w:r>
    </w:p>
    <w:p w:rsidR="00C419E7" w:rsidRPr="00C13E65" w:rsidRDefault="00C419E7" w:rsidP="00400AF1">
      <w:pPr>
        <w:shd w:val="clear" w:color="auto" w:fill="FFFFFF"/>
        <w:spacing w:after="0" w:line="240" w:lineRule="auto"/>
        <w:jc w:val="center"/>
        <w:rPr>
          <w:rFonts w:ascii="Arial" w:eastAsia="Times New Roman" w:hAnsi="Arial" w:cs="Arial"/>
          <w:b/>
          <w:sz w:val="26"/>
          <w:szCs w:val="26"/>
          <w:lang w:eastAsia="ru-RU"/>
        </w:rPr>
      </w:pPr>
      <w:r w:rsidRPr="00C13E65">
        <w:rPr>
          <w:rFonts w:ascii="Arial" w:eastAsia="Times New Roman" w:hAnsi="Arial" w:cs="Arial"/>
          <w:b/>
          <w:sz w:val="26"/>
          <w:szCs w:val="26"/>
          <w:lang w:eastAsia="ru-RU"/>
        </w:rPr>
        <w:t>1 Общие положения</w:t>
      </w:r>
    </w:p>
    <w:p w:rsidR="00C419E7" w:rsidRPr="00C419E7" w:rsidRDefault="00C13E65" w:rsidP="00400AF1">
      <w:pPr>
        <w:shd w:val="clear" w:color="auto" w:fill="FFFFFF"/>
        <w:spacing w:after="0" w:line="240" w:lineRule="auto"/>
        <w:jc w:val="both"/>
        <w:rPr>
          <w:rFonts w:ascii="Arial" w:eastAsia="Times New Roman" w:hAnsi="Arial" w:cs="Arial"/>
          <w:sz w:val="26"/>
          <w:szCs w:val="26"/>
          <w:lang w:eastAsia="ru-RU"/>
        </w:rPr>
      </w:pPr>
      <w:r>
        <w:rPr>
          <w:rFonts w:ascii="Arial" w:eastAsia="Times New Roman" w:hAnsi="Arial" w:cs="Arial"/>
          <w:sz w:val="26"/>
          <w:szCs w:val="26"/>
          <w:lang w:eastAsia="ru-RU"/>
        </w:rPr>
        <w:t xml:space="preserve">     </w:t>
      </w:r>
      <w:r w:rsidR="00C419E7" w:rsidRPr="00C419E7">
        <w:rPr>
          <w:rFonts w:ascii="Arial" w:eastAsia="Times New Roman" w:hAnsi="Arial" w:cs="Arial"/>
          <w:sz w:val="26"/>
          <w:szCs w:val="26"/>
          <w:lang w:eastAsia="ru-RU"/>
        </w:rPr>
        <w:t>Настоящ</w:t>
      </w:r>
      <w:r>
        <w:rPr>
          <w:rFonts w:ascii="Arial" w:eastAsia="Times New Roman" w:hAnsi="Arial" w:cs="Arial"/>
          <w:sz w:val="26"/>
          <w:szCs w:val="26"/>
          <w:lang w:eastAsia="ru-RU"/>
        </w:rPr>
        <w:t>и</w:t>
      </w:r>
      <w:r w:rsidR="00C419E7" w:rsidRPr="00C419E7">
        <w:rPr>
          <w:rFonts w:ascii="Arial" w:eastAsia="Times New Roman" w:hAnsi="Arial" w:cs="Arial"/>
          <w:sz w:val="26"/>
          <w:szCs w:val="26"/>
          <w:lang w:eastAsia="ru-RU"/>
        </w:rPr>
        <w:t xml:space="preserve">е </w:t>
      </w:r>
      <w:r>
        <w:rPr>
          <w:rFonts w:ascii="Arial" w:eastAsia="Times New Roman" w:hAnsi="Arial" w:cs="Arial"/>
          <w:sz w:val="26"/>
          <w:szCs w:val="26"/>
          <w:lang w:eastAsia="ru-RU"/>
        </w:rPr>
        <w:t>Правила</w:t>
      </w:r>
      <w:r w:rsidR="00C419E7" w:rsidRPr="00C419E7">
        <w:rPr>
          <w:rFonts w:ascii="Arial" w:eastAsia="Times New Roman" w:hAnsi="Arial" w:cs="Arial"/>
          <w:sz w:val="26"/>
          <w:szCs w:val="26"/>
          <w:lang w:eastAsia="ru-RU"/>
        </w:rPr>
        <w:t xml:space="preserve"> обработки персональных данных (далее — </w:t>
      </w:r>
      <w:r>
        <w:rPr>
          <w:rFonts w:ascii="Arial" w:eastAsia="Times New Roman" w:hAnsi="Arial" w:cs="Arial"/>
          <w:sz w:val="26"/>
          <w:szCs w:val="26"/>
          <w:lang w:eastAsia="ru-RU"/>
        </w:rPr>
        <w:t>Правила</w:t>
      </w:r>
      <w:r w:rsidR="00C419E7" w:rsidRPr="00C419E7">
        <w:rPr>
          <w:rFonts w:ascii="Arial" w:eastAsia="Times New Roman" w:hAnsi="Arial" w:cs="Arial"/>
          <w:sz w:val="26"/>
          <w:szCs w:val="26"/>
          <w:lang w:eastAsia="ru-RU"/>
        </w:rPr>
        <w:t>) в М</w:t>
      </w:r>
      <w:r w:rsidR="00C419E7">
        <w:rPr>
          <w:rFonts w:ascii="Arial" w:eastAsia="Times New Roman" w:hAnsi="Arial" w:cs="Arial"/>
          <w:sz w:val="26"/>
          <w:szCs w:val="26"/>
          <w:lang w:eastAsia="ru-RU"/>
        </w:rPr>
        <w:t>А</w:t>
      </w:r>
      <w:r w:rsidR="00C419E7" w:rsidRPr="00C419E7">
        <w:rPr>
          <w:rFonts w:ascii="Arial" w:eastAsia="Times New Roman" w:hAnsi="Arial" w:cs="Arial"/>
          <w:sz w:val="26"/>
          <w:szCs w:val="26"/>
          <w:lang w:eastAsia="ru-RU"/>
        </w:rPr>
        <w:t>ОУ СОШ №</w:t>
      </w:r>
      <w:r w:rsidR="00C419E7">
        <w:rPr>
          <w:rFonts w:ascii="Arial" w:eastAsia="Times New Roman" w:hAnsi="Arial" w:cs="Arial"/>
          <w:sz w:val="26"/>
          <w:szCs w:val="26"/>
          <w:lang w:eastAsia="ru-RU"/>
        </w:rPr>
        <w:t>31</w:t>
      </w:r>
      <w:r w:rsidR="00C419E7" w:rsidRPr="00C419E7">
        <w:rPr>
          <w:rFonts w:ascii="Arial" w:eastAsia="Times New Roman" w:hAnsi="Arial" w:cs="Arial"/>
          <w:sz w:val="26"/>
          <w:szCs w:val="26"/>
          <w:lang w:eastAsia="ru-RU"/>
        </w:rPr>
        <w:t xml:space="preserve">  (далее – Учреждение) разработано в соответствии с Трудовым кодексом Российской Федерации, Конституцией Российской Федерации, Гражданским кодексом Российской Федерации, Федеральным законом от 27 июля 2006 г. № 149-ФЗ «Об информации, информационных технологиях и о защите информации», Федеральным законом от 27 июля 2006 г. № 152-ФЗ «О персональных данных», </w:t>
      </w:r>
      <w:r>
        <w:rPr>
          <w:rFonts w:ascii="Arial" w:eastAsia="Times New Roman" w:hAnsi="Arial" w:cs="Arial"/>
          <w:sz w:val="26"/>
          <w:szCs w:val="26"/>
          <w:lang w:eastAsia="ru-RU"/>
        </w:rPr>
        <w:t>Правила</w:t>
      </w:r>
      <w:r w:rsidR="00C419E7" w:rsidRPr="00C419E7">
        <w:rPr>
          <w:rFonts w:ascii="Arial" w:eastAsia="Times New Roman" w:hAnsi="Arial" w:cs="Arial"/>
          <w:sz w:val="26"/>
          <w:szCs w:val="26"/>
          <w:lang w:eastAsia="ru-RU"/>
        </w:rPr>
        <w:t xml:space="preserve">м об обеспечении безопасности персональных данных при их обработке в информационных системах персональных данных, утвержденным Постановлением Правительства Российской Федерации от 01.11.2012 № 1119, </w:t>
      </w:r>
      <w:r>
        <w:rPr>
          <w:rFonts w:ascii="Arial" w:eastAsia="Times New Roman" w:hAnsi="Arial" w:cs="Arial"/>
          <w:sz w:val="26"/>
          <w:szCs w:val="26"/>
          <w:lang w:eastAsia="ru-RU"/>
        </w:rPr>
        <w:t>Правила</w:t>
      </w:r>
      <w:r w:rsidR="00C419E7" w:rsidRPr="00C419E7">
        <w:rPr>
          <w:rFonts w:ascii="Arial" w:eastAsia="Times New Roman" w:hAnsi="Arial" w:cs="Arial"/>
          <w:sz w:val="26"/>
          <w:szCs w:val="26"/>
          <w:lang w:eastAsia="ru-RU"/>
        </w:rPr>
        <w:t>м об особенностях обработки персональных данных, осуществляемой без использования средств автоматизации, утвержденным Постановлением Правительства Российской Федерации от 15.09.2008 № 687, Правилами внутреннего трудового распорядка Учреждения и определяет порядок получения, учета, обработки, накопления и хранения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Цель разработки Положения — определение порядка обработки персональных данных работников Учреждения и иных субъектов персональных данных, персональные данные которых подлежат обработке, на основании полномочий оператора; обеспечение защиты прав и свобод человека и гражданина, в </w:t>
      </w:r>
      <w:proofErr w:type="spellStart"/>
      <w:r w:rsidRPr="00C419E7">
        <w:rPr>
          <w:rFonts w:ascii="Arial" w:eastAsia="Times New Roman" w:hAnsi="Arial" w:cs="Arial"/>
          <w:sz w:val="26"/>
          <w:szCs w:val="26"/>
          <w:lang w:eastAsia="ru-RU"/>
        </w:rPr>
        <w:t>т.ч</w:t>
      </w:r>
      <w:proofErr w:type="spellEnd"/>
      <w:r w:rsidRPr="00C419E7">
        <w:rPr>
          <w:rFonts w:ascii="Arial" w:eastAsia="Times New Roman" w:hAnsi="Arial" w:cs="Arial"/>
          <w:sz w:val="26"/>
          <w:szCs w:val="26"/>
          <w:lang w:eastAsia="ru-RU"/>
        </w:rPr>
        <w:t>. работника Учреждения, при обработке его персональных данных, в том числе защиты прав на неприкосновенность частной жизни, личную и семейную тайну, а также установление ответственности должностных лиц, имеющих доступ к персональным данным, за невыполнение требований норм, регулирующих обработку и защиту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xml:space="preserve">1.1 Порядок ввода в действие и изменения </w:t>
      </w:r>
      <w:r w:rsidR="00C13E65">
        <w:rPr>
          <w:rFonts w:ascii="Arial" w:eastAsia="Times New Roman" w:hAnsi="Arial" w:cs="Arial"/>
          <w:sz w:val="26"/>
          <w:szCs w:val="26"/>
          <w:lang w:eastAsia="ru-RU"/>
        </w:rPr>
        <w:t>Правил</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Настоящ</w:t>
      </w:r>
      <w:r w:rsidR="00C13E65">
        <w:rPr>
          <w:rFonts w:ascii="Arial" w:eastAsia="Times New Roman" w:hAnsi="Arial" w:cs="Arial"/>
          <w:sz w:val="26"/>
          <w:szCs w:val="26"/>
          <w:lang w:eastAsia="ru-RU"/>
        </w:rPr>
        <w:t>и</w:t>
      </w:r>
      <w:r w:rsidRPr="00C419E7">
        <w:rPr>
          <w:rFonts w:ascii="Arial" w:eastAsia="Times New Roman" w:hAnsi="Arial" w:cs="Arial"/>
          <w:sz w:val="26"/>
          <w:szCs w:val="26"/>
          <w:lang w:eastAsia="ru-RU"/>
        </w:rPr>
        <w:t xml:space="preserve">е </w:t>
      </w:r>
      <w:r w:rsidR="00C13E65">
        <w:rPr>
          <w:rFonts w:ascii="Arial" w:eastAsia="Times New Roman" w:hAnsi="Arial" w:cs="Arial"/>
          <w:sz w:val="26"/>
          <w:szCs w:val="26"/>
          <w:lang w:eastAsia="ru-RU"/>
        </w:rPr>
        <w:t>Правила</w:t>
      </w:r>
      <w:r w:rsidRPr="00C419E7">
        <w:rPr>
          <w:rFonts w:ascii="Arial" w:eastAsia="Times New Roman" w:hAnsi="Arial" w:cs="Arial"/>
          <w:sz w:val="26"/>
          <w:szCs w:val="26"/>
          <w:lang w:eastAsia="ru-RU"/>
        </w:rPr>
        <w:t xml:space="preserve"> и изменения к нему утверждаются руководителем Учреждения и вводятся приказом. Все работники Учреждения должны быть ознакомлены под расписку с </w:t>
      </w:r>
      <w:r w:rsidR="00C13E65">
        <w:rPr>
          <w:rFonts w:ascii="Arial" w:eastAsia="Times New Roman" w:hAnsi="Arial" w:cs="Arial"/>
          <w:sz w:val="26"/>
          <w:szCs w:val="26"/>
          <w:lang w:eastAsia="ru-RU"/>
        </w:rPr>
        <w:t>Правила</w:t>
      </w:r>
      <w:r w:rsidRPr="00C419E7">
        <w:rPr>
          <w:rFonts w:ascii="Arial" w:eastAsia="Times New Roman" w:hAnsi="Arial" w:cs="Arial"/>
          <w:sz w:val="26"/>
          <w:szCs w:val="26"/>
          <w:lang w:eastAsia="ru-RU"/>
        </w:rPr>
        <w:t>м</w:t>
      </w:r>
      <w:r w:rsidR="00C13E65">
        <w:rPr>
          <w:rFonts w:ascii="Arial" w:eastAsia="Times New Roman" w:hAnsi="Arial" w:cs="Arial"/>
          <w:sz w:val="26"/>
          <w:szCs w:val="26"/>
          <w:lang w:eastAsia="ru-RU"/>
        </w:rPr>
        <w:t>и</w:t>
      </w:r>
      <w:r w:rsidRPr="00C419E7">
        <w:rPr>
          <w:rFonts w:ascii="Arial" w:eastAsia="Times New Roman" w:hAnsi="Arial" w:cs="Arial"/>
          <w:sz w:val="26"/>
          <w:szCs w:val="26"/>
          <w:lang w:eastAsia="ru-RU"/>
        </w:rPr>
        <w:t xml:space="preserve"> и изменениями к н</w:t>
      </w:r>
      <w:r w:rsidR="00C13E65">
        <w:rPr>
          <w:rFonts w:ascii="Arial" w:eastAsia="Times New Roman" w:hAnsi="Arial" w:cs="Arial"/>
          <w:sz w:val="26"/>
          <w:szCs w:val="26"/>
          <w:lang w:eastAsia="ru-RU"/>
        </w:rPr>
        <w:t>и</w:t>
      </w:r>
      <w:r w:rsidRPr="00C419E7">
        <w:rPr>
          <w:rFonts w:ascii="Arial" w:eastAsia="Times New Roman" w:hAnsi="Arial" w:cs="Arial"/>
          <w:sz w:val="26"/>
          <w:szCs w:val="26"/>
          <w:lang w:eastAsia="ru-RU"/>
        </w:rPr>
        <w:t>м.</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1.2 Основные понятия и состав персональных данных работников</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Для целей настоящ</w:t>
      </w:r>
      <w:r w:rsidR="00C13E65">
        <w:rPr>
          <w:rFonts w:ascii="Arial" w:eastAsia="Times New Roman" w:hAnsi="Arial" w:cs="Arial"/>
          <w:sz w:val="26"/>
          <w:szCs w:val="26"/>
          <w:lang w:eastAsia="ru-RU"/>
        </w:rPr>
        <w:t>их</w:t>
      </w:r>
      <w:r w:rsidRPr="00C419E7">
        <w:rPr>
          <w:rFonts w:ascii="Arial" w:eastAsia="Times New Roman" w:hAnsi="Arial" w:cs="Arial"/>
          <w:sz w:val="26"/>
          <w:szCs w:val="26"/>
          <w:lang w:eastAsia="ru-RU"/>
        </w:rPr>
        <w:t xml:space="preserve"> </w:t>
      </w:r>
      <w:r w:rsidR="00C13E65">
        <w:rPr>
          <w:rFonts w:ascii="Arial" w:eastAsia="Times New Roman" w:hAnsi="Arial" w:cs="Arial"/>
          <w:sz w:val="26"/>
          <w:szCs w:val="26"/>
          <w:lang w:eastAsia="ru-RU"/>
        </w:rPr>
        <w:t>Правил</w:t>
      </w:r>
      <w:r w:rsidRPr="00C419E7">
        <w:rPr>
          <w:rFonts w:ascii="Arial" w:eastAsia="Times New Roman" w:hAnsi="Arial" w:cs="Arial"/>
          <w:sz w:val="26"/>
          <w:szCs w:val="26"/>
          <w:lang w:eastAsia="ru-RU"/>
        </w:rPr>
        <w:t xml:space="preserve"> используются следующие основные понятия: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xml:space="preserve">— персональные данные работника — любая информация, относящаяся к определенному или определяемому на основании такой информации работнику, в том числе его фамилия, имя, отчество, год, месяц, дата и место рождения, адрес, семейное, социальное, имущественное </w:t>
      </w:r>
      <w:r w:rsidR="00C13E65">
        <w:rPr>
          <w:rFonts w:ascii="Arial" w:eastAsia="Times New Roman" w:hAnsi="Arial" w:cs="Arial"/>
          <w:sz w:val="26"/>
          <w:szCs w:val="26"/>
          <w:lang w:eastAsia="ru-RU"/>
        </w:rPr>
        <w:t>Правила</w:t>
      </w:r>
      <w:r w:rsidRPr="00C419E7">
        <w:rPr>
          <w:rFonts w:ascii="Arial" w:eastAsia="Times New Roman" w:hAnsi="Arial" w:cs="Arial"/>
          <w:sz w:val="26"/>
          <w:szCs w:val="26"/>
          <w:lang w:eastAsia="ru-RU"/>
        </w:rPr>
        <w:t>, образование, профессия, доходы, другая информация, необходимая работодателю в связи с трудовыми отношениями;</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xml:space="preserve">— обработка персональных данных — сбор, систематизация, накопление, хранение, уточнение (обновление, изменение), использование, </w:t>
      </w:r>
      <w:r w:rsidRPr="00C419E7">
        <w:rPr>
          <w:rFonts w:ascii="Arial" w:eastAsia="Times New Roman" w:hAnsi="Arial" w:cs="Arial"/>
          <w:sz w:val="26"/>
          <w:szCs w:val="26"/>
          <w:lang w:eastAsia="ru-RU"/>
        </w:rPr>
        <w:lastRenderedPageBreak/>
        <w:t>распространение (в том числе передача), обезличивание, блокирование, уничтожение персональных данных работников Учреждения;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конфиденциальность персональных данных — обязательное для соблюдения назначенного ответственного лица, получившего доступ к персональным данным работников, требование не допускать их распространения без согласия работника или иного законного основания;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распространение персональных данных — действия, направленные на передачу персональных данных работников определенному кругу лиц (передача персональных данных) или на ознакомление с персональными данными неограниченного круга лиц, в том числе обнародование персональных данных работников в средствах массовой информации, размещение в информационно-телекоммуникационных сетях или предоставление доступа к персональным данным работников каким-либо иным способом;</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использование персональных данных — действия (операции) с персональными данными, совершаемые должностным лицом Учреждения в целях принятия решений или совершения иных действий, порождающих юридические последствия в отношении работников либо иным образом затрагивающих их права и свободы или права и свободы других лиц;</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блокирование персональных данных — временное прекращение сбора, систематизации, накопления, использования, распространения персональных данных работников, в том числе их передачи;</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уничтожение персональных данных — действия, в результате которых невозможно восстановить содержание персональных данных в информационной системе персональных данных работников или в результате которых уничтожаются материальные носители персональных данных работников;</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обезличивание персональных данных — действия, в результате которых невозможно определить принадлежность персональных данных конкретному работнику;</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общедоступные персональные данные — персональные данные, доступ неограниченного круга лиц к которым предоставлен с согласия работника или на которые в соответствии с федеральными законами не распространяется требование соблюдения конфиденциальности;</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информация — сведения (сообщения, данные) независимо от формы их представления;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документированная информация — зафиксированная на материальном носителе путем документирования информация с реквизитами, позволяющими определить такую информацию или ее материальный носитель.</w:t>
      </w:r>
    </w:p>
    <w:p w:rsid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В состав персональных данных работников Учреждения входят документы, содержащие информацию о паспортных данных, образовании, отношении к воинской обязанности, семейном положении, месте жительства, состоянии здоровья, а также о предыдущих местах их работы.</w:t>
      </w:r>
    </w:p>
    <w:p w:rsidR="00C13E65" w:rsidRPr="00C419E7" w:rsidRDefault="00C13E65" w:rsidP="00400AF1">
      <w:pPr>
        <w:shd w:val="clear" w:color="auto" w:fill="FFFFFF"/>
        <w:spacing w:after="0" w:line="240" w:lineRule="auto"/>
        <w:jc w:val="both"/>
        <w:rPr>
          <w:rFonts w:ascii="Arial" w:eastAsia="Times New Roman" w:hAnsi="Arial" w:cs="Arial"/>
          <w:sz w:val="26"/>
          <w:szCs w:val="26"/>
          <w:lang w:eastAsia="ru-RU"/>
        </w:rPr>
      </w:pPr>
    </w:p>
    <w:p w:rsidR="00C419E7" w:rsidRPr="00C13E65" w:rsidRDefault="00C419E7" w:rsidP="00400AF1">
      <w:pPr>
        <w:shd w:val="clear" w:color="auto" w:fill="FFFFFF"/>
        <w:spacing w:after="0" w:line="240" w:lineRule="auto"/>
        <w:jc w:val="center"/>
        <w:rPr>
          <w:rFonts w:ascii="Arial" w:eastAsia="Times New Roman" w:hAnsi="Arial" w:cs="Arial"/>
          <w:b/>
          <w:sz w:val="26"/>
          <w:szCs w:val="26"/>
          <w:lang w:eastAsia="ru-RU"/>
        </w:rPr>
      </w:pPr>
      <w:r w:rsidRPr="00C13E65">
        <w:rPr>
          <w:rFonts w:ascii="Arial" w:eastAsia="Times New Roman" w:hAnsi="Arial" w:cs="Arial"/>
          <w:b/>
          <w:sz w:val="26"/>
          <w:szCs w:val="26"/>
          <w:lang w:eastAsia="ru-RU"/>
        </w:rPr>
        <w:t>2. Комплекс документов, сопровождающий процесс оформления трудовых отношений работника в Учреждении при его приеме, переводе и увольнении</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lastRenderedPageBreak/>
        <w:t>Информация, представляемая работником при поступлении на работу в Учреждение, должна иметь документальную форму. При заключении трудового договора в соответствии со ст. 65 Трудового кодекса Российской Федерации лицо, поступающее на работу, предъявляет работодателю:</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паспорт или иной документ, удостоверяющий личность, а также копии свидетельств о государственной регистрации актов гражданского состояния;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трудовую книжку, за исключением случаев, когда трудовой договор заключается впервые или работник поступает на работу на условиях совместительства, либо трудовая книжка у работника отсутствует в связи с ее утратой или по другим причинам;</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страховое свидетельство государственного пенсионного страхования, страховой медицинский полис обязательного медицинского страхования граждан;</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документы воинского учета — для военнообязанных и лиц, подлежащих воинскому учету;</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документы об образовании, профессиональной переподготовке, повышении квалификации, стажировки, присвоении ученой степени, ученого звания (если таковые имеются);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свидетельство о постановке на учет в налоговом органе физического лица по месту жительства на территории Российской Федерации.</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При оформлении работника в Учреждении работником отдела кадров заполняются унифицированные формы Т-1 и Т-2 «Личная карточка работника», в которой отражаются следующие анкетные и биографические данные работника:</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общие сведения (Ф.И.О. работника, дата рождения, место рождения, гражданство, образование, профессия, стаж работы, состояние в браке, паспортные данные);</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сведения о воинском учете;</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данные о приеме на работу;</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В дальнейшем в личную карточку вносятся: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сведения о переводах на другую работу;</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сведения об аттестации;</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сведения о повышении квалификации;</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сведения о профессиональной переподготовке;</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сведения о наградах (поощрениях), почетных званиях;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сведения об отпусках;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сведения о социальных гарантиях;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сведения о месте жительства и контактных телефонах.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В отделе кадров Учреждения создаются и хранятся следующие группы документов, содержащие данные о работниках в единичном или сводном виде.</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xml:space="preserve">Документы, содержащие персональные данные работников (комплексы документов, сопровождающие процесс оформления трудовых отношений при приеме на работу, переводе, увольнении; комплекс материалов по анкетированию, тестированию; проведению собеседований с кандидатом на должность; подлинники и копии приказов по личному составу; личные дела и трудовые книжки работников; дела, содержащие основания к приказу по личному составу; дела, содержащие материалы аттестации работников; </w:t>
      </w:r>
      <w:r w:rsidRPr="00C419E7">
        <w:rPr>
          <w:rFonts w:ascii="Arial" w:eastAsia="Times New Roman" w:hAnsi="Arial" w:cs="Arial"/>
          <w:sz w:val="26"/>
          <w:szCs w:val="26"/>
          <w:lang w:eastAsia="ru-RU"/>
        </w:rPr>
        <w:lastRenderedPageBreak/>
        <w:t>служебных расследований; справочно-информационный банк данных по персоналу (картотеки, журналы); подлинники и копии отчетных, аналитических и справочных материалов, передаваемых руководству Учреждения, руководителям структурных подразделений; копии отчетов, направляемых в государственные органы статистики, налоговые инспекции, вышестоящие органы управления и другие учреждения).</w:t>
      </w:r>
    </w:p>
    <w:p w:rsid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Документация по организации работы структурных подразделений (положения о структурных подразделениях, должностные инструкции работников, приказы, распоряжения, указания руководства Учреждения); документы по планированию, учету, анализу и отчетности в части работы с персоналом Учреждения.</w:t>
      </w:r>
    </w:p>
    <w:p w:rsidR="00400AF1" w:rsidRPr="00C419E7" w:rsidRDefault="00400AF1" w:rsidP="00400AF1">
      <w:pPr>
        <w:shd w:val="clear" w:color="auto" w:fill="FFFFFF"/>
        <w:spacing w:after="0" w:line="240" w:lineRule="auto"/>
        <w:jc w:val="both"/>
        <w:rPr>
          <w:rFonts w:ascii="Arial" w:eastAsia="Times New Roman" w:hAnsi="Arial" w:cs="Arial"/>
          <w:sz w:val="26"/>
          <w:szCs w:val="26"/>
          <w:lang w:eastAsia="ru-RU"/>
        </w:rPr>
      </w:pPr>
    </w:p>
    <w:p w:rsidR="00C419E7" w:rsidRPr="00C13E65" w:rsidRDefault="00C419E7" w:rsidP="00400AF1">
      <w:pPr>
        <w:shd w:val="clear" w:color="auto" w:fill="FFFFFF"/>
        <w:spacing w:after="0" w:line="240" w:lineRule="auto"/>
        <w:jc w:val="center"/>
        <w:rPr>
          <w:rFonts w:ascii="Arial" w:eastAsia="Times New Roman" w:hAnsi="Arial" w:cs="Arial"/>
          <w:b/>
          <w:sz w:val="26"/>
          <w:szCs w:val="26"/>
          <w:lang w:eastAsia="ru-RU"/>
        </w:rPr>
      </w:pPr>
      <w:r w:rsidRPr="00C13E65">
        <w:rPr>
          <w:rFonts w:ascii="Arial" w:eastAsia="Times New Roman" w:hAnsi="Arial" w:cs="Arial"/>
          <w:b/>
          <w:sz w:val="26"/>
          <w:szCs w:val="26"/>
          <w:lang w:eastAsia="ru-RU"/>
        </w:rPr>
        <w:t>3 Сбор, обработка, защита персональных данных, порядок обработки и хранения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3.1 Порядок получения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Все персональные данные работника Учреждения следует получать у него самого.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Должностное лицо работодателя должно сообщить работнику Учреждения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Работодатель не имеет права получать и обрабатывать персональные данные работника Учреждения о его расовой, национальной принадлежности, политических взглядах, религиозных или философских убеждениях, состоянии здоровья, интимной жизни. В случаях, непосредственно связанных с вопросами трудовых отношений, в соответствии со ст. 24 Конституции Российской Федерации работодатель вправе получать и обрабатывать данные о частной жизни работника только с его письменного согласия.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Предоставление соискателем должности персональных данных до заключения трудового договора (резюме и т.п. информации) считается, в соответствии с Гражданским Кодексом Российской Федерации (ст. 158), молчаливым согласием (конклюдентным действием), подразумевает согласие субъекта на обработку его персональных данных и не требует наличия дополнительного письменного согласия.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3.2 Порядок обработки, передачи и хранения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Обработка указанных персональных данных работников работодателем возможна только с письменного их согласия либо без их согласия в следующих случаях: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1) субъект персональных данных дал согласие в письменной форме на обработку своих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2) персональные данные являются общедоступными;</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xml:space="preserve">3) персональные данные относятся к состоянию здоровья субъекта персональных данных и их обработка необходима для защиты его жизни, </w:t>
      </w:r>
      <w:r w:rsidRPr="00C419E7">
        <w:rPr>
          <w:rFonts w:ascii="Arial" w:eastAsia="Times New Roman" w:hAnsi="Arial" w:cs="Arial"/>
          <w:sz w:val="26"/>
          <w:szCs w:val="26"/>
          <w:lang w:eastAsia="ru-RU"/>
        </w:rPr>
        <w:lastRenderedPageBreak/>
        <w:t>здоровья или иных жизненно важных интересов либо жизни, здоровья или иных жизненно важных интересов других лиц, и получение согласия субъекта персональных данных невозможно;</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4) обработка персональных данных осуществляется в медико-профилактических целях, в целях установления медицинского диагноза, оказания медицинских и медико-социальных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законодательством Российской Федерации сохранять врачебную тайну;</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5) обработка персональных данных членов (участников) общественного объединения или религиозной организации осуществляется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6) обработка персональных данных необходима в связи с осуществлением правосудия;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7) обработка персональных данных осуществляется в соответствии с законодательством Российской Федерации о безопасности, об оперативно-розыскной деятельности, а также в соответствии с уголовно-исполнительным законодательством Российской Федерации. Работодатель вправе обрабатывать персональные данные работников только с их письменного согласия.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Письменное согласие работника на обработку своих персональных данных должно включать в себя: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наименование (фамилию, имя, отчество) и адрес оператора, получающего согласие субъекта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цель обработки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перечень персональных данных, на обработку которых дается согласие субъекта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срок, в течение которого действует согласие, а также порядок его отзыва.</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Согласие работника не требуется в следующих случаях: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обработка персональных данных осуществляется на основании федерального закона, устанавливающего ее цель, условия получения персональных данных и круг субъектов, персональные данные которых подлежат обработке, а также определяющего полномочия работодателя;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обработка персональных данных осуществляется в целях исполнения трудового договора, одной из сторон которого является субъект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lastRenderedPageBreak/>
        <w:t>— обработка персональных данных осуществляется для статистических или иных научных целей при условии обязательного обезличивания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обработка персональных данных необходима для защиты жизни, здоровья или иных жизненно важных интересов работника, если получение его согласия невозможно.</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Таким образом, в соответствии со ст. 86, гл. 14 ТК РФ в целях обеспечения прав и свобод человека и гражданина Работодатель и его представители при обработке персональных данных работника должны соблюдать следующие общие требования: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обработка персональных данных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обучении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при определении объема и содержания, обрабатываемых персональных данных Работодатель должен руководствоваться Конституцией Российской Федерации, Трудовым кодексом Российской Федерации и иными федеральными законами;</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защита персональных данных работника от неправомерного их использования или утраты обеспечивается Работодателем за счет его средств в порядке, установленном федеральным законом;</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работники и их представители должны быть ознакомлены под расписку с документами Учреждения, устанавливающими порядок обработки персональных данных работников, а также об их правах и обязанностях в этой области;</w:t>
      </w:r>
    </w:p>
    <w:p w:rsid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во всех случаях отказ работника от своих прав на сохранение и защиту тайны недействителен.</w:t>
      </w:r>
    </w:p>
    <w:p w:rsidR="00400AF1" w:rsidRPr="00C419E7" w:rsidRDefault="00400AF1" w:rsidP="00400AF1">
      <w:pPr>
        <w:shd w:val="clear" w:color="auto" w:fill="FFFFFF"/>
        <w:spacing w:after="0" w:line="240" w:lineRule="auto"/>
        <w:jc w:val="both"/>
        <w:rPr>
          <w:rFonts w:ascii="Arial" w:eastAsia="Times New Roman" w:hAnsi="Arial" w:cs="Arial"/>
          <w:sz w:val="26"/>
          <w:szCs w:val="26"/>
          <w:lang w:eastAsia="ru-RU"/>
        </w:rPr>
      </w:pPr>
    </w:p>
    <w:p w:rsidR="00C419E7" w:rsidRPr="00C13E65" w:rsidRDefault="00C419E7" w:rsidP="00400AF1">
      <w:pPr>
        <w:shd w:val="clear" w:color="auto" w:fill="FFFFFF"/>
        <w:spacing w:after="0" w:line="240" w:lineRule="auto"/>
        <w:jc w:val="center"/>
        <w:rPr>
          <w:rFonts w:ascii="Arial" w:eastAsia="Times New Roman" w:hAnsi="Arial" w:cs="Arial"/>
          <w:b/>
          <w:sz w:val="26"/>
          <w:szCs w:val="26"/>
          <w:lang w:eastAsia="ru-RU"/>
        </w:rPr>
      </w:pPr>
      <w:r w:rsidRPr="00C13E65">
        <w:rPr>
          <w:rFonts w:ascii="Arial" w:eastAsia="Times New Roman" w:hAnsi="Arial" w:cs="Arial"/>
          <w:b/>
          <w:sz w:val="26"/>
          <w:szCs w:val="26"/>
          <w:lang w:eastAsia="ru-RU"/>
        </w:rPr>
        <w:t>4. Передача и хранение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При передаче персональных данных работника Работодатель должен соблюдать следующие требования: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случаях, установленных федеральным законом;</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не сообщать персональные данные работника в коммерческих целях без его письменного согласия.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xml:space="preserve">— предупредить лиц, получивших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получившие персональные данные работника, обязаны соблюдать режим секретности (конфиденциальности). Данное </w:t>
      </w:r>
      <w:r w:rsidR="00C13E65">
        <w:rPr>
          <w:rFonts w:ascii="Arial" w:eastAsia="Times New Roman" w:hAnsi="Arial" w:cs="Arial"/>
          <w:sz w:val="26"/>
          <w:szCs w:val="26"/>
          <w:lang w:eastAsia="ru-RU"/>
        </w:rPr>
        <w:t>Правила</w:t>
      </w:r>
      <w:r w:rsidRPr="00C419E7">
        <w:rPr>
          <w:rFonts w:ascii="Arial" w:eastAsia="Times New Roman" w:hAnsi="Arial" w:cs="Arial"/>
          <w:sz w:val="26"/>
          <w:szCs w:val="26"/>
          <w:lang w:eastAsia="ru-RU"/>
        </w:rPr>
        <w:t xml:space="preserve"> </w:t>
      </w:r>
      <w:r w:rsidRPr="00C419E7">
        <w:rPr>
          <w:rFonts w:ascii="Arial" w:eastAsia="Times New Roman" w:hAnsi="Arial" w:cs="Arial"/>
          <w:sz w:val="26"/>
          <w:szCs w:val="26"/>
          <w:lang w:eastAsia="ru-RU"/>
        </w:rPr>
        <w:lastRenderedPageBreak/>
        <w:t>не распространяется на обмен персональными данными работников в порядке, установленном федеральными законами;</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xml:space="preserve">— осуществлять передачу персональных данных работников в пределах Учреждения в соответствии с настоящим </w:t>
      </w:r>
      <w:r w:rsidR="00C13E65">
        <w:rPr>
          <w:rFonts w:ascii="Arial" w:eastAsia="Times New Roman" w:hAnsi="Arial" w:cs="Arial"/>
          <w:sz w:val="26"/>
          <w:szCs w:val="26"/>
          <w:lang w:eastAsia="ru-RU"/>
        </w:rPr>
        <w:t>Правила</w:t>
      </w:r>
      <w:r w:rsidRPr="00C419E7">
        <w:rPr>
          <w:rFonts w:ascii="Arial" w:eastAsia="Times New Roman" w:hAnsi="Arial" w:cs="Arial"/>
          <w:sz w:val="26"/>
          <w:szCs w:val="26"/>
          <w:lang w:eastAsia="ru-RU"/>
        </w:rPr>
        <w:t>м;</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разрешать доступ к персональным данным работников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конкретной функции;</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не запрашивать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передавать персональные данные работника представителям работников в порядке, установленном Трудовым кодексом Российской Федерации, и ограничивать эту информацию только теми персональными данными работника, которые необходимы для выполнения указанными представителями их функции.</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Хранение и использование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xml:space="preserve">§ Персональные данные работников обрабатываются и хранятся в отделе кадров, персональные данные учащихся обрабатываются и хранятся в канцелярии и в предназначенных </w:t>
      </w:r>
      <w:proofErr w:type="gramStart"/>
      <w:r w:rsidRPr="00C419E7">
        <w:rPr>
          <w:rFonts w:ascii="Arial" w:eastAsia="Times New Roman" w:hAnsi="Arial" w:cs="Arial"/>
          <w:sz w:val="26"/>
          <w:szCs w:val="26"/>
          <w:lang w:eastAsia="ru-RU"/>
        </w:rPr>
        <w:t>для этого элементах</w:t>
      </w:r>
      <w:proofErr w:type="gramEnd"/>
      <w:r w:rsidRPr="00C419E7">
        <w:rPr>
          <w:rFonts w:ascii="Arial" w:eastAsia="Times New Roman" w:hAnsi="Arial" w:cs="Arial"/>
          <w:sz w:val="26"/>
          <w:szCs w:val="26"/>
          <w:lang w:eastAsia="ru-RU"/>
        </w:rPr>
        <w:t xml:space="preserve"> информационных систем.</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Персональные данные работников и учащихся могут быть получены, проходить дальнейшую обработку и передаваться на хранение как на бумажных носителях, так и в электронном виде – в локальной компьютерной сети и в специальных компьютерных программах: «1С: Зарплата и кадры», «Школьный офис» и </w:t>
      </w:r>
      <w:proofErr w:type="gramStart"/>
      <w:r w:rsidRPr="00C419E7">
        <w:rPr>
          <w:rFonts w:ascii="Arial" w:eastAsia="Times New Roman" w:hAnsi="Arial" w:cs="Arial"/>
          <w:sz w:val="26"/>
          <w:szCs w:val="26"/>
          <w:lang w:eastAsia="ru-RU"/>
        </w:rPr>
        <w:t>т.д..</w:t>
      </w:r>
      <w:proofErr w:type="gramEnd"/>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При получении персональных данных не от работника (за исключением случаев, если персональные данные были предоставлены работодателю на основании федерального закона или если персональные данные являются общедоступными) работодатель до начала обработки таких персональных данных обязан предоставить работнику следующую информацию:</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наименование (фамилия, имя, отчество) и адрес оператора или его представителя;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цель обработки персональных данных и ее правовое основание;</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предполагаемые пользователи персональных данных;</w:t>
      </w:r>
    </w:p>
    <w:p w:rsid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установленные настоящим Федеральным законом права субъекта персональных данных.</w:t>
      </w:r>
    </w:p>
    <w:p w:rsidR="00400AF1" w:rsidRPr="00C419E7" w:rsidRDefault="00400AF1" w:rsidP="00400AF1">
      <w:pPr>
        <w:shd w:val="clear" w:color="auto" w:fill="FFFFFF"/>
        <w:spacing w:after="0" w:line="240" w:lineRule="auto"/>
        <w:jc w:val="both"/>
        <w:rPr>
          <w:rFonts w:ascii="Arial" w:eastAsia="Times New Roman" w:hAnsi="Arial" w:cs="Arial"/>
          <w:sz w:val="26"/>
          <w:szCs w:val="26"/>
          <w:lang w:eastAsia="ru-RU"/>
        </w:rPr>
      </w:pPr>
    </w:p>
    <w:p w:rsidR="00C419E7" w:rsidRPr="00C13E65" w:rsidRDefault="00C419E7" w:rsidP="00400AF1">
      <w:pPr>
        <w:shd w:val="clear" w:color="auto" w:fill="FFFFFF"/>
        <w:spacing w:after="0" w:line="240" w:lineRule="auto"/>
        <w:jc w:val="center"/>
        <w:rPr>
          <w:rFonts w:ascii="Arial" w:eastAsia="Times New Roman" w:hAnsi="Arial" w:cs="Arial"/>
          <w:b/>
          <w:sz w:val="26"/>
          <w:szCs w:val="26"/>
          <w:lang w:eastAsia="ru-RU"/>
        </w:rPr>
      </w:pPr>
      <w:r w:rsidRPr="00C13E65">
        <w:rPr>
          <w:rFonts w:ascii="Arial" w:eastAsia="Times New Roman" w:hAnsi="Arial" w:cs="Arial"/>
          <w:b/>
          <w:sz w:val="26"/>
          <w:szCs w:val="26"/>
          <w:lang w:eastAsia="ru-RU"/>
        </w:rPr>
        <w:t>5. Доступ к персональным данным работников</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Право доступа к персональным данным работников имеют:</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директор Учреждения;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xml:space="preserve">— </w:t>
      </w:r>
      <w:r w:rsidR="00C13E65">
        <w:rPr>
          <w:rFonts w:ascii="Arial" w:eastAsia="Times New Roman" w:hAnsi="Arial" w:cs="Arial"/>
          <w:sz w:val="26"/>
          <w:szCs w:val="26"/>
          <w:lang w:eastAsia="ru-RU"/>
        </w:rPr>
        <w:t>делопроизводитель</w:t>
      </w:r>
      <w:r w:rsidRPr="00C419E7">
        <w:rPr>
          <w:rFonts w:ascii="Arial" w:eastAsia="Times New Roman" w:hAnsi="Arial" w:cs="Arial"/>
          <w:sz w:val="26"/>
          <w:szCs w:val="26"/>
          <w:lang w:eastAsia="ru-RU"/>
        </w:rPr>
        <w:t>;</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сотрудники бухгалтерии.</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Работник Учреждения имеет право:</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получать доступ к своим персональным данным и ознакомление с ними, включая право на безвозмездное получение копий любой записи, содержащей персональные данные работника;</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lastRenderedPageBreak/>
        <w:t>— требовать от Работодателя уточнения, исключения или исправления неполных, неверных, устаревших, недостоверных, незаконно полученных или не являющих необходимыми для Работодателя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получать от Работодателя: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сведения о лицах, которые имеют доступ к персональным данным или которым может быть предоставлен такой доступ;</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перечень обрабатываемых персональных данных и источник их получения;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сроки обработки персональных данных, в том числе сроки их хранения;</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сведения о том, какие юридические последствия для субъекта персональных данных может повлечь за собой обработка его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требовать извещения Работодателем всех лиц, которым ранее были сообщены неверные или неполные персональные данные, обо всех произведенных в них исключениях, исправлениях или дополнениях;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обжаловать в уполномоченный орган по защите прав субъектов персональных данных или в судебном порядке неправомерные действия или бездействия Работодателя при обработке и защите его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копировать и делать выписки персональных данных работника разрешается исключительно в служебных целях с письменного разрешения начальника отдела кадров;</w:t>
      </w:r>
    </w:p>
    <w:p w:rsid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 передача информации третьей стороне возможна только при письменном согласии работников.</w:t>
      </w:r>
      <w:bookmarkStart w:id="0" w:name="_GoBack"/>
      <w:bookmarkEnd w:id="0"/>
    </w:p>
    <w:p w:rsidR="00400AF1" w:rsidRPr="00C419E7" w:rsidRDefault="00400AF1" w:rsidP="00400AF1">
      <w:pPr>
        <w:shd w:val="clear" w:color="auto" w:fill="FFFFFF"/>
        <w:spacing w:after="0" w:line="240" w:lineRule="auto"/>
        <w:jc w:val="both"/>
        <w:rPr>
          <w:rFonts w:ascii="Arial" w:eastAsia="Times New Roman" w:hAnsi="Arial" w:cs="Arial"/>
          <w:sz w:val="26"/>
          <w:szCs w:val="26"/>
          <w:lang w:eastAsia="ru-RU"/>
        </w:rPr>
      </w:pPr>
    </w:p>
    <w:p w:rsidR="00C419E7" w:rsidRPr="00C13E65" w:rsidRDefault="00C419E7" w:rsidP="00400AF1">
      <w:pPr>
        <w:shd w:val="clear" w:color="auto" w:fill="FFFFFF"/>
        <w:spacing w:after="0" w:line="240" w:lineRule="auto"/>
        <w:jc w:val="center"/>
        <w:rPr>
          <w:rFonts w:ascii="Arial" w:eastAsia="Times New Roman" w:hAnsi="Arial" w:cs="Arial"/>
          <w:b/>
          <w:sz w:val="26"/>
          <w:szCs w:val="26"/>
          <w:lang w:eastAsia="ru-RU"/>
        </w:rPr>
      </w:pPr>
      <w:r w:rsidRPr="00C13E65">
        <w:rPr>
          <w:rFonts w:ascii="Arial" w:eastAsia="Times New Roman" w:hAnsi="Arial" w:cs="Arial"/>
          <w:b/>
          <w:sz w:val="26"/>
          <w:szCs w:val="26"/>
          <w:lang w:eastAsia="ru-RU"/>
        </w:rPr>
        <w:t>6. Ответственность за нарушение норм, регулирующих обработку и защиту персональных данных</w:t>
      </w:r>
    </w:p>
    <w:p w:rsidR="00C419E7" w:rsidRPr="00C419E7" w:rsidRDefault="00C419E7" w:rsidP="00400AF1">
      <w:pPr>
        <w:shd w:val="clear" w:color="auto" w:fill="FFFFFF"/>
        <w:spacing w:after="0" w:line="240" w:lineRule="auto"/>
        <w:jc w:val="both"/>
        <w:rPr>
          <w:rFonts w:ascii="Arial" w:eastAsia="Times New Roman" w:hAnsi="Arial" w:cs="Arial"/>
          <w:sz w:val="26"/>
          <w:szCs w:val="26"/>
          <w:lang w:eastAsia="ru-RU"/>
        </w:rPr>
      </w:pPr>
      <w:r w:rsidRPr="00C419E7">
        <w:rPr>
          <w:rFonts w:ascii="Arial" w:eastAsia="Times New Roman" w:hAnsi="Arial" w:cs="Arial"/>
          <w:sz w:val="26"/>
          <w:szCs w:val="26"/>
          <w:lang w:eastAsia="ru-RU"/>
        </w:rPr>
        <w:t>Работники Учреждения, виновные в нарушении норм, регулирующих получение, обработку и защиту персональных данных работника, несут дисциплинарную административную, гражданско-правовую или уголовную ответственность в соответствии с федеральными законами.</w:t>
      </w:r>
    </w:p>
    <w:p w:rsidR="006361E9" w:rsidRPr="00C419E7" w:rsidRDefault="006361E9">
      <w:pPr>
        <w:rPr>
          <w:rFonts w:ascii="Arial" w:hAnsi="Arial" w:cs="Arial"/>
          <w:sz w:val="26"/>
          <w:szCs w:val="26"/>
        </w:rPr>
      </w:pPr>
    </w:p>
    <w:sectPr w:rsidR="006361E9" w:rsidRPr="00C419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9E7"/>
    <w:rsid w:val="00400AF1"/>
    <w:rsid w:val="006361E9"/>
    <w:rsid w:val="00BA577F"/>
    <w:rsid w:val="00C13E65"/>
    <w:rsid w:val="00C419E7"/>
    <w:rsid w:val="00FA2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BFB3F"/>
  <w15:chartTrackingRefBased/>
  <w15:docId w15:val="{6FA91DB1-B5E7-4FED-AC58-DC050E3CA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002387">
      <w:bodyDiv w:val="1"/>
      <w:marLeft w:val="0"/>
      <w:marRight w:val="0"/>
      <w:marTop w:val="0"/>
      <w:marBottom w:val="0"/>
      <w:divBdr>
        <w:top w:val="none" w:sz="0" w:space="0" w:color="auto"/>
        <w:left w:val="none" w:sz="0" w:space="0" w:color="auto"/>
        <w:bottom w:val="none" w:sz="0" w:space="0" w:color="auto"/>
        <w:right w:val="none" w:sz="0" w:space="0" w:color="auto"/>
      </w:divBdr>
    </w:div>
    <w:div w:id="107848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2977</Words>
  <Characters>16969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2023-04-26T05:04:00Z</dcterms:created>
  <dcterms:modified xsi:type="dcterms:W3CDTF">2023-04-26T05:04:00Z</dcterms:modified>
</cp:coreProperties>
</file>